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77" w:rsidRPr="00D3689E" w:rsidRDefault="00031677" w:rsidP="00D3689E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bookmarkStart w:id="0" w:name="_GoBack"/>
      <w:bookmarkEnd w:id="0"/>
      <w:r w:rsidRPr="00D3689E">
        <w:rPr>
          <w:rFonts w:ascii="Courier New" w:hAnsi="Courier New" w:cs="Courier New"/>
          <w:b/>
          <w:sz w:val="12"/>
          <w:szCs w:val="12"/>
        </w:rPr>
        <w:t xml:space="preserve">                    Банковская отчетность</w:t>
      </w:r>
    </w:p>
    <w:p w:rsidR="00031677" w:rsidRPr="00D3689E" w:rsidRDefault="00031677" w:rsidP="00D3689E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D3689E">
        <w:rPr>
          <w:rFonts w:ascii="Courier New" w:hAnsi="Courier New" w:cs="Courier New"/>
          <w:b/>
          <w:sz w:val="12"/>
          <w:szCs w:val="12"/>
        </w:rPr>
        <w:t>+--------------+--------------------------------------+</w:t>
      </w:r>
    </w:p>
    <w:p w:rsidR="00031677" w:rsidRPr="00D3689E" w:rsidRDefault="00031677" w:rsidP="00D3689E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D3689E">
        <w:rPr>
          <w:rFonts w:ascii="Courier New" w:hAnsi="Courier New" w:cs="Courier New"/>
          <w:b/>
          <w:sz w:val="12"/>
          <w:szCs w:val="12"/>
        </w:rPr>
        <w:t>|              |                                      |</w:t>
      </w:r>
    </w:p>
    <w:p w:rsidR="00031677" w:rsidRPr="00D3689E" w:rsidRDefault="00031677" w:rsidP="00D3689E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D3689E">
        <w:rPr>
          <w:rFonts w:ascii="Courier New" w:hAnsi="Courier New" w:cs="Courier New"/>
          <w:b/>
          <w:sz w:val="12"/>
          <w:szCs w:val="12"/>
        </w:rPr>
        <w:t>|              | Код кредитной организации (филиала)  |</w:t>
      </w:r>
    </w:p>
    <w:p w:rsidR="00031677" w:rsidRPr="00D3689E" w:rsidRDefault="00031677" w:rsidP="00D3689E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D3689E">
        <w:rPr>
          <w:rFonts w:ascii="Courier New" w:hAnsi="Courier New" w:cs="Courier New"/>
          <w:b/>
          <w:sz w:val="12"/>
          <w:szCs w:val="12"/>
        </w:rPr>
        <w:t>|Код территории|                                      |</w:t>
      </w:r>
    </w:p>
    <w:p w:rsidR="00031677" w:rsidRPr="00D3689E" w:rsidRDefault="00031677" w:rsidP="00D3689E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D3689E">
        <w:rPr>
          <w:rFonts w:ascii="Courier New" w:hAnsi="Courier New" w:cs="Courier New"/>
          <w:b/>
          <w:sz w:val="12"/>
          <w:szCs w:val="12"/>
        </w:rPr>
        <w:t>|              |                                      |</w:t>
      </w:r>
    </w:p>
    <w:p w:rsidR="00031677" w:rsidRPr="00D3689E" w:rsidRDefault="00031677" w:rsidP="00D3689E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D3689E">
        <w:rPr>
          <w:rFonts w:ascii="Courier New" w:hAnsi="Courier New" w:cs="Courier New"/>
          <w:b/>
          <w:sz w:val="12"/>
          <w:szCs w:val="12"/>
        </w:rPr>
        <w:t>|  по ОКАТО    +----------------+---------------------+</w:t>
      </w:r>
    </w:p>
    <w:p w:rsidR="00031677" w:rsidRPr="00D3689E" w:rsidRDefault="00031677" w:rsidP="00D3689E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D3689E">
        <w:rPr>
          <w:rFonts w:ascii="Courier New" w:hAnsi="Courier New" w:cs="Courier New"/>
          <w:b/>
          <w:sz w:val="12"/>
          <w:szCs w:val="12"/>
        </w:rPr>
        <w:t>|              |    по ОКПО     |регистрационный номер|</w:t>
      </w:r>
    </w:p>
    <w:p w:rsidR="00031677" w:rsidRPr="00D3689E" w:rsidRDefault="00031677" w:rsidP="00D3689E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D3689E">
        <w:rPr>
          <w:rFonts w:ascii="Courier New" w:hAnsi="Courier New" w:cs="Courier New"/>
          <w:b/>
          <w:sz w:val="12"/>
          <w:szCs w:val="12"/>
        </w:rPr>
        <w:t>|              |                |(/порядковый номер)  |</w:t>
      </w:r>
    </w:p>
    <w:p w:rsidR="00031677" w:rsidRPr="00D3689E" w:rsidRDefault="00031677" w:rsidP="00D3689E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D3689E">
        <w:rPr>
          <w:rFonts w:ascii="Courier New" w:hAnsi="Courier New" w:cs="Courier New"/>
          <w:b/>
          <w:sz w:val="12"/>
          <w:szCs w:val="12"/>
        </w:rPr>
        <w:t>+--------------+----------------+---------------------+</w:t>
      </w:r>
    </w:p>
    <w:p w:rsidR="00031677" w:rsidRPr="00D3689E" w:rsidRDefault="00031677" w:rsidP="00D3689E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D3689E">
        <w:rPr>
          <w:rFonts w:ascii="Courier New" w:hAnsi="Courier New" w:cs="Courier New"/>
          <w:b/>
          <w:sz w:val="12"/>
          <w:szCs w:val="12"/>
        </w:rPr>
        <w:t>|45            |17504207        |   2110              |</w:t>
      </w:r>
    </w:p>
    <w:p w:rsidR="00031677" w:rsidRPr="00D3689E" w:rsidRDefault="00031677" w:rsidP="00D3689E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D3689E">
        <w:rPr>
          <w:rFonts w:ascii="Courier New" w:hAnsi="Courier New" w:cs="Courier New"/>
          <w:b/>
          <w:sz w:val="12"/>
          <w:szCs w:val="12"/>
        </w:rPr>
        <w:t>+--------------+----------------+---------------------+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D3689E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Данные о максимальной доходности по вкладам физических лиц</w:t>
      </w:r>
    </w:p>
    <w:p w:rsidR="00031677" w:rsidRPr="00D3689E" w:rsidRDefault="00031677" w:rsidP="00D3689E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за июнь месяц 2021 года</w:t>
      </w:r>
    </w:p>
    <w:p w:rsidR="00031677" w:rsidRPr="00D3689E" w:rsidRDefault="00031677" w:rsidP="00D3689E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D3689E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Полное или сокращенное фирменное наименование кредитной организации</w:t>
      </w:r>
    </w:p>
    <w:p w:rsidR="00031677" w:rsidRPr="00D3689E" w:rsidRDefault="00031677" w:rsidP="00D3689E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АКБ "ПЕРЕСВЕТ" (ПАО)</w:t>
      </w:r>
    </w:p>
    <w:p w:rsidR="00031677" w:rsidRPr="00D3689E" w:rsidRDefault="00031677" w:rsidP="00D3689E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Адрес (место нахождения) кредитной организации</w:t>
      </w:r>
    </w:p>
    <w:p w:rsidR="00031677" w:rsidRPr="00D3689E" w:rsidRDefault="00031677" w:rsidP="00D3689E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 xml:space="preserve">119049, г. Москва, </w:t>
      </w:r>
      <w:proofErr w:type="spellStart"/>
      <w:r w:rsidRPr="00D3689E">
        <w:rPr>
          <w:rFonts w:ascii="Courier New" w:hAnsi="Courier New" w:cs="Courier New"/>
          <w:b/>
          <w:sz w:val="16"/>
          <w:szCs w:val="16"/>
        </w:rPr>
        <w:t>ул.Шаболовка</w:t>
      </w:r>
      <w:proofErr w:type="spellEnd"/>
      <w:r w:rsidRPr="00D3689E">
        <w:rPr>
          <w:rFonts w:ascii="Courier New" w:hAnsi="Courier New" w:cs="Courier New"/>
          <w:b/>
          <w:sz w:val="16"/>
          <w:szCs w:val="16"/>
        </w:rPr>
        <w:t xml:space="preserve"> д.10 корп.2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Код формы по ОКУД 0409119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                 Месячная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 xml:space="preserve">              Раздел 1. Данные о максимальной доходности по договорам вклада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 xml:space="preserve">                с физическими лицами в рублях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 Сроки вкладов согласно договорам,     |  Максимальная доходность по вкладам,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 заключенным с физическими лицами      |                процент 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                   1                   |                   2    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|1. До востребования                    |                   -    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|2. На срок до 90 дней                  |                   3.85</w:t>
      </w:r>
      <w:r w:rsidR="000C73E6">
        <w:rPr>
          <w:rFonts w:ascii="Courier New" w:hAnsi="Courier New" w:cs="Courier New"/>
          <w:b/>
          <w:sz w:val="16"/>
          <w:szCs w:val="16"/>
        </w:rPr>
        <w:t>0</w:t>
      </w:r>
      <w:r w:rsidRPr="00D3689E">
        <w:rPr>
          <w:rFonts w:ascii="Courier New" w:hAnsi="Courier New" w:cs="Courier New"/>
          <w:b/>
          <w:sz w:val="16"/>
          <w:szCs w:val="16"/>
        </w:rPr>
        <w:t xml:space="preserve">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|3. На срок от 91 до 180 дней           |                   4.418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|4. На срок от 181 до 1 года            |                   4.95</w:t>
      </w:r>
      <w:r w:rsidR="000C73E6">
        <w:rPr>
          <w:rFonts w:ascii="Courier New" w:hAnsi="Courier New" w:cs="Courier New"/>
          <w:b/>
          <w:sz w:val="16"/>
          <w:szCs w:val="16"/>
        </w:rPr>
        <w:t>0</w:t>
      </w:r>
      <w:r w:rsidRPr="00D3689E">
        <w:rPr>
          <w:rFonts w:ascii="Courier New" w:hAnsi="Courier New" w:cs="Courier New"/>
          <w:b/>
          <w:sz w:val="16"/>
          <w:szCs w:val="16"/>
        </w:rPr>
        <w:t xml:space="preserve">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|5. На срок свыше 1 года                |                   4.857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 xml:space="preserve">          Раздел 2. Данные о максимальной доходности по договорам вклада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 xml:space="preserve">                   с физическими лицами в долларах США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 Сроки вкладов согласно договорам,     |  Максимальная доходность по вкладам,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 заключенным с физическими лицами      |                процент 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                   1                   |                   2    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|1. До востребования                    |                   -    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|2. На срок до 90 дней                  |                   -    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|3. На срок от 91 до 180 дней           |                   -    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|4. На срок от 181 до 1 года            |                   0.5</w:t>
      </w:r>
      <w:r w:rsidR="000C73E6">
        <w:rPr>
          <w:rFonts w:ascii="Courier New" w:hAnsi="Courier New" w:cs="Courier New"/>
          <w:b/>
          <w:sz w:val="16"/>
          <w:szCs w:val="16"/>
        </w:rPr>
        <w:t>00</w:t>
      </w:r>
      <w:r w:rsidRPr="00D3689E">
        <w:rPr>
          <w:rFonts w:ascii="Courier New" w:hAnsi="Courier New" w:cs="Courier New"/>
          <w:b/>
          <w:sz w:val="16"/>
          <w:szCs w:val="16"/>
        </w:rPr>
        <w:t xml:space="preserve">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|5. На срок свыше 1 года                |                   0.401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 xml:space="preserve">          Раздел 3. Данные о максимальной доходности по договорам вклада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 xml:space="preserve">                       с физическими лицами в евро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 Сроки вкладов согласно договорам,     |  Максимальная доходность по вкладам,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 заключенным с физическими лицами      |                процент 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                   1                   |                   2    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|1. До востребования                    |                   -    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|2. На срок до 90 дней                  |                   -    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|3. На срок от 91 до 180 дней           |                   -    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|4. На срок от 181 до 1 года            |                   -    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|5. На срок свыше 1 года                |                   -    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Раздел 4. Данные о максимальной доходности по договорам вклада с физическими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 xml:space="preserve"> лицами, внесение вкладов по которым удостоверено сберегательным сертификатом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+--------------------+-----------------------------+-----------------------------+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                    |   Максимальная доходность   |   Максимальная доходность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   Валюта вкладов   | по вкладам, удостоверенным  | по вкладам, удостоверенным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|согласно договорам, |сберегательным сертификатом, |сберегательным сертификатом,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   заключенным с    |     условия которого        |     условия которого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 физическими лицами |  предусматривают право      |  не предусматривают право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                    |владельца такого сертификата |владельца такого сертификата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                    |   на получение вклада       |   на получение вклада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                    |   по требованию, процент    |   по требованию, процент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+--------------------+-----------------------------+-----------------------------+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         1          |              2              |              3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+--------------------+-----------------------------+-----------------------------+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|1. В рублях         | -                           |  -           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+--------------------+-----------------------------+-----------------------------+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|2. В долларах США   | -                           |  -           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+--------------------+-----------------------------+-----------------------------+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|3. В евро           | -                           |  -                          |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  <w:r w:rsidRPr="00D3689E">
        <w:rPr>
          <w:rFonts w:ascii="Courier New" w:hAnsi="Courier New" w:cs="Courier New"/>
          <w:b/>
          <w:sz w:val="16"/>
          <w:szCs w:val="16"/>
        </w:rPr>
        <w:t>+--------------------+-----------------------------+-----------------------------+</w:t>
      </w: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031677" w:rsidRPr="00D3689E" w:rsidRDefault="00031677" w:rsidP="00031677">
      <w:pPr>
        <w:pStyle w:val="a3"/>
        <w:rPr>
          <w:rFonts w:ascii="Courier New" w:hAnsi="Courier New" w:cs="Courier New"/>
          <w:b/>
          <w:sz w:val="16"/>
          <w:szCs w:val="16"/>
        </w:rPr>
      </w:pPr>
    </w:p>
    <w:sectPr w:rsidR="00031677" w:rsidRPr="00D3689E" w:rsidSect="000A1C13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B7"/>
    <w:rsid w:val="00031677"/>
    <w:rsid w:val="000C73E6"/>
    <w:rsid w:val="00405FB7"/>
    <w:rsid w:val="00D3689E"/>
    <w:rsid w:val="00D7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A1C1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A1C1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A1C1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A1C1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Бушуева Елена Эдуардовна</cp:lastModifiedBy>
  <cp:revision>2</cp:revision>
  <dcterms:created xsi:type="dcterms:W3CDTF">2021-07-12T08:55:00Z</dcterms:created>
  <dcterms:modified xsi:type="dcterms:W3CDTF">2021-07-12T08:55:00Z</dcterms:modified>
</cp:coreProperties>
</file>